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72A" w:rsidRDefault="00276F37">
      <w:pPr>
        <w:spacing w:before="240" w:after="24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85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Порядок заполнения таблиц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 четвёртом этапе исследования «Мониторинг фондов муниципальных модельных библиотек нового поколения» принимают участие муниципальные модельные библиотеки, созданные в рамках национального проекта «Культура» в 2021 г. и завершившие участие в Проекте в 2023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г. Участникам мониторинга предлагается заполнить формы (таблицы) данными за 2024 г.  </w:t>
      </w:r>
      <w:proofErr w:type="gramEnd"/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Структура хранения данных мониторинга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Таблицы размещены в папках, названных в соответствии с годом, за который предоставляются данные: </w:t>
      </w:r>
      <w:r>
        <w:rPr>
          <w:rFonts w:ascii="Times New Roman" w:eastAsia="Times New Roman" w:hAnsi="Times New Roman" w:cs="Times New Roman"/>
          <w:color w:val="000000"/>
          <w:sz w:val="28"/>
        </w:rPr>
        <w:t>«Абсолютные показатели» (в целом),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«Абсолютные показатели (фонд до 14-ти лет)», «Фонд в отраслевом аспекте», «Использование финансовых средств на комплектование».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Доступ к папкам участникам мониторинга предоставляется на Яндекс-диске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для общедоступных библиотек: 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Style w:val="af9"/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u w:val="none"/>
        </w:rPr>
        <w:t>2020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—</w:t>
      </w:r>
      <w:r>
        <w:rPr>
          <w:rStyle w:val="af9"/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 </w:t>
      </w:r>
      <w:hyperlink r:id="rId8" w:tooltip="https://disk.yandex.ru/i/xyJM-lzvgVK96Q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https://disk.yandex.ru/i/xyJM-lzvgVK96Q</w:t>
        </w:r>
      </w:hyperlink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Style w:val="af9"/>
          <w:rFonts w:ascii="Times New Roman" w:eastAsia="Times New Roman" w:hAnsi="Times New Roman" w:cs="Times New Roman"/>
          <w:color w:val="000000" w:themeColor="text1"/>
          <w:sz w:val="28"/>
          <w:szCs w:val="28"/>
          <w:highlight w:val="white"/>
          <w:u w:val="none"/>
        </w:rPr>
        <w:t>2021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 — 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https://disk.yandex.ru/d/cR3yM7iVRsRAGQ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2022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9" w:tooltip="https://disk.yandex.ru/i/CxtEnDAXoykJ4g" w:history="1">
        <w:r>
          <w:rPr>
            <w:rStyle w:val="af9"/>
            <w:rFonts w:ascii="Times New Roman" w:eastAsia="Times New Roman" w:hAnsi="Times New Roman" w:cs="Times New Roman"/>
            <w:sz w:val="28"/>
          </w:rPr>
          <w:t>https://disk.yandex.ru/i/CxtEnDAXoykJ4g</w:t>
        </w:r>
      </w:hyperlink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2023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10" w:tooltip="https://disk.yandex.ru/i/mgfRVWKlB7AAyw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https://disk.yandex.ru/i/mgfRVWKlB7AAyw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2024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—</w:t>
      </w:r>
      <w:r>
        <w:rPr>
          <w:b/>
          <w:bCs/>
        </w:rPr>
        <w:t xml:space="preserve"> </w:t>
      </w:r>
      <w:hyperlink r:id="rId11" w:tooltip="https://disk.yandex.ru/i/y3nRUH_iCJFe1Q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https://disk.yandex.ru/i/y3nRUH_iCJFe1Q</w:t>
        </w:r>
      </w:hyperlink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для детских библиотек: 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2020 -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https://disk.yandex.ru/i/6ZBBHLfHH32azA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2021 -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https://disk.yandex.ru/d/AEsqFV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Z1x8uE4A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2022 -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https://disk.yandex.ru/d/zMP4dSnhl4U6cQ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2023 -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https://disk.yandex.ru/d/YO9LwP51WKq3eA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2024 -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12" w:tooltip="https://disk.yandex.ru/i/CIq2q96qmojt5g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https://disk.yandex.ru/i/CIq2q96qmojt5g</w:t>
        </w:r>
      </w:hyperlink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Чтобы перейти по ссылке, выделите правой кнопкой мыши электронный адрес и выберите в открывшемся меню пункт «Перейти по адресу...».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Инструкция по работе с таблицами на Яндекс-диске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Поиск библиотеки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Для заполнения данных по своей библиотеке найдите нужную строку в таблице, которая содержит наименование библиотеки. 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поиска используйте: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–  поиск по субъекту РФ. Библиотеки распределены по федеральным округам, далее в алфавите регионов, по названию би</w:t>
      </w:r>
      <w:r>
        <w:rPr>
          <w:rFonts w:ascii="Times New Roman" w:eastAsia="Times New Roman" w:hAnsi="Times New Roman" w:cs="Times New Roman"/>
          <w:color w:val="000000"/>
          <w:sz w:val="28"/>
        </w:rPr>
        <w:t>блиотек;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– или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инструмент поиска по таблице. Для этого наведите курсор на значок лупы в левой верхней части экрана и нажмите левой кнопкой мыши для отображения поисковой строки. В строку поиска введите название населённого пункта вашей библиотеки. 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362575" cy="3819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273914" name=""/>
                        <pic:cNvPicPr>
                          <a:picLocks noChangeAspect="1"/>
                        </pic:cNvPicPr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5362574" cy="3819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2.25pt;height:300.75pt;mso-wrap-distance-left:0.00pt;mso-wrap-distance-top:0.00pt;mso-wrap-distance-right:0.00pt;mso-wrap-distance-bottom:0.00pt;" stroked="false">
                <v:path textboxrect="0,0,0,0"/>
                <v:imagedata r:id="rId14" o:title=""/>
              </v:shape>
            </w:pict>
          </mc:Fallback>
        </mc:AlternateConten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Заполнение разделов таблиц «Общие сведения»</w:t>
      </w:r>
    </w:p>
    <w:p w:rsidR="0033472A" w:rsidRDefault="00276F37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заполнения данных о библиотеке выберите нужный вариант из раскрывающихся списков в столбцах «Тип населённого пункта», «Вид муниципального образования» и «Вид библиотеки».</w:t>
      </w:r>
    </w:p>
    <w:p w:rsidR="0033472A" w:rsidRDefault="00276F37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Общие сведения о библиотеке на осталь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ных листах таблицы будут заполнены автоматически. </w:t>
      </w:r>
    </w:p>
    <w:p w:rsidR="0033472A" w:rsidRDefault="00276F37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Для получения обратной связи и уточнения информации </w:t>
      </w: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необходимо указать контактные данные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 в соответствующей графе на листе «Абсолютные показатели». 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 Ввод показателей</w:t>
      </w:r>
    </w:p>
    <w:p w:rsidR="0033472A" w:rsidRDefault="00276F3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Показатели вводятся в числовом формате с округлением до сотых долей при наличии дробной части.</w:t>
      </w:r>
    </w:p>
    <w:p w:rsidR="0033472A" w:rsidRDefault="00276F37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удобства заполнения разрешается выделение строки цветом.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lastRenderedPageBreak/>
        <w:t>Общие примечания для заполнения таблиц</w:t>
      </w:r>
    </w:p>
    <w:p w:rsidR="0033472A" w:rsidRDefault="00276F3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Все ячейки в таблицах должны быть заполнены! </w:t>
      </w:r>
      <w:r>
        <w:rPr>
          <w:rFonts w:ascii="Times New Roman" w:eastAsia="Times New Roman" w:hAnsi="Times New Roman" w:cs="Times New Roman"/>
          <w:color w:val="000000"/>
          <w:sz w:val="28"/>
        </w:rPr>
        <w:t>Если «не поступа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ло», «не выбывало», «не состоит» и т.д., ставится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33472A" w:rsidRDefault="00276F3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Отраслевой раздел фонда «Естественные науки. Здравоохранение. Медицинские науки» — сведения приводятся по разделу в целом без выделения «Медицины».</w:t>
      </w:r>
    </w:p>
    <w:p w:rsidR="0033472A" w:rsidRDefault="00276F3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Данные по отраслевым разделам «Искусство», «Физкультур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а и спорт», «Языкознание», «Литературоведение» просим заполнять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отдельно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каждого раздела. </w:t>
      </w:r>
    </w:p>
    <w:p w:rsidR="0033472A" w:rsidRDefault="00276F3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Обязательно заполнение данных по разделу «Универсальные справочники и энциклопедии».</w:t>
      </w:r>
    </w:p>
    <w:p w:rsidR="0033472A" w:rsidRDefault="00276F3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Обратить особое внимание на данные по электронным (сетевым) ресурсам и удалённым пользователям. Например, если доступ к сетевым удалённым лицензионным документам обеспечен, обязательно указать их количество, даже если библиотека совсем не работает с полнот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екстовыми ресурсами удалённого доступа. Количество пользователей (в стационарном / удалённом) режиме не указывается только в том случае, если не ведётся учёт числа обращений к сетевым ресурсам, — ставится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прочерк (дефис)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33472A" w:rsidRDefault="00276F3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Обратите внимание! На графы, касаю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щиеся данных по количеству книг во всех таблицах: «всего, в том числе художественная, отраслевая». Речь идёт только о 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книг (печатных)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</w:p>
    <w:p w:rsidR="0033472A" w:rsidRDefault="00276F37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Таблица «Фонд в отраслевом аспекте» — это свод сведений только о 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книг (печатных)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3472A" w:rsidRDefault="00276F3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33472A" w:rsidRDefault="0033472A">
      <w:pPr>
        <w:pStyle w:val="afb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sectPr w:rsidR="003347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72A" w:rsidRDefault="00276F37">
      <w:pPr>
        <w:spacing w:line="240" w:lineRule="auto"/>
      </w:pPr>
      <w:r>
        <w:separator/>
      </w:r>
    </w:p>
  </w:endnote>
  <w:endnote w:type="continuationSeparator" w:id="0">
    <w:p w:rsidR="0033472A" w:rsidRDefault="00276F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72A" w:rsidRDefault="00276F37">
      <w:pPr>
        <w:spacing w:after="0"/>
      </w:pPr>
      <w:r>
        <w:separator/>
      </w:r>
    </w:p>
  </w:footnote>
  <w:footnote w:type="continuationSeparator" w:id="0">
    <w:p w:rsidR="0033472A" w:rsidRDefault="00276F3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302C4"/>
    <w:multiLevelType w:val="hybridMultilevel"/>
    <w:tmpl w:val="8064206E"/>
    <w:lvl w:ilvl="0" w:tplc="706A0298">
      <w:start w:val="1"/>
      <w:numFmt w:val="decimal"/>
      <w:lvlText w:val="%1."/>
      <w:lvlJc w:val="left"/>
      <w:pPr>
        <w:ind w:left="1069" w:hanging="360"/>
      </w:pPr>
    </w:lvl>
    <w:lvl w:ilvl="1" w:tplc="F5F686E2">
      <w:start w:val="1"/>
      <w:numFmt w:val="lowerLetter"/>
      <w:lvlText w:val="%2."/>
      <w:lvlJc w:val="left"/>
      <w:pPr>
        <w:ind w:left="1789" w:hanging="360"/>
      </w:pPr>
    </w:lvl>
    <w:lvl w:ilvl="2" w:tplc="FC64333A">
      <w:start w:val="1"/>
      <w:numFmt w:val="lowerRoman"/>
      <w:lvlText w:val="%3."/>
      <w:lvlJc w:val="right"/>
      <w:pPr>
        <w:ind w:left="2509" w:hanging="180"/>
      </w:pPr>
    </w:lvl>
    <w:lvl w:ilvl="3" w:tplc="BC989D38">
      <w:start w:val="1"/>
      <w:numFmt w:val="decimal"/>
      <w:lvlText w:val="%4."/>
      <w:lvlJc w:val="left"/>
      <w:pPr>
        <w:ind w:left="3229" w:hanging="360"/>
      </w:pPr>
    </w:lvl>
    <w:lvl w:ilvl="4" w:tplc="FE4EB12A">
      <w:start w:val="1"/>
      <w:numFmt w:val="lowerLetter"/>
      <w:lvlText w:val="%5."/>
      <w:lvlJc w:val="left"/>
      <w:pPr>
        <w:ind w:left="3949" w:hanging="360"/>
      </w:pPr>
    </w:lvl>
    <w:lvl w:ilvl="5" w:tplc="1F08BE50">
      <w:start w:val="1"/>
      <w:numFmt w:val="lowerRoman"/>
      <w:lvlText w:val="%6."/>
      <w:lvlJc w:val="right"/>
      <w:pPr>
        <w:ind w:left="4669" w:hanging="180"/>
      </w:pPr>
    </w:lvl>
    <w:lvl w:ilvl="6" w:tplc="8B8273B6">
      <w:start w:val="1"/>
      <w:numFmt w:val="decimal"/>
      <w:lvlText w:val="%7."/>
      <w:lvlJc w:val="left"/>
      <w:pPr>
        <w:ind w:left="5389" w:hanging="360"/>
      </w:pPr>
    </w:lvl>
    <w:lvl w:ilvl="7" w:tplc="AB44F416">
      <w:start w:val="1"/>
      <w:numFmt w:val="lowerLetter"/>
      <w:lvlText w:val="%8."/>
      <w:lvlJc w:val="left"/>
      <w:pPr>
        <w:ind w:left="6109" w:hanging="360"/>
      </w:pPr>
    </w:lvl>
    <w:lvl w:ilvl="8" w:tplc="8BD850DE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7B5565"/>
    <w:multiLevelType w:val="hybridMultilevel"/>
    <w:tmpl w:val="B6CC6768"/>
    <w:lvl w:ilvl="0" w:tplc="9C9E059E">
      <w:start w:val="1"/>
      <w:numFmt w:val="decimal"/>
      <w:lvlText w:val="%1."/>
      <w:lvlJc w:val="left"/>
      <w:pPr>
        <w:ind w:left="927" w:hanging="360"/>
      </w:pPr>
    </w:lvl>
    <w:lvl w:ilvl="1" w:tplc="E7DEF648">
      <w:start w:val="1"/>
      <w:numFmt w:val="lowerLetter"/>
      <w:lvlText w:val="%2."/>
      <w:lvlJc w:val="left"/>
      <w:pPr>
        <w:ind w:left="1647" w:hanging="360"/>
      </w:pPr>
    </w:lvl>
    <w:lvl w:ilvl="2" w:tplc="C350581C">
      <w:start w:val="1"/>
      <w:numFmt w:val="lowerRoman"/>
      <w:lvlText w:val="%3."/>
      <w:lvlJc w:val="right"/>
      <w:pPr>
        <w:ind w:left="2367" w:hanging="180"/>
      </w:pPr>
    </w:lvl>
    <w:lvl w:ilvl="3" w:tplc="A24496F4">
      <w:start w:val="1"/>
      <w:numFmt w:val="decimal"/>
      <w:lvlText w:val="%4."/>
      <w:lvlJc w:val="left"/>
      <w:pPr>
        <w:ind w:left="3087" w:hanging="360"/>
      </w:pPr>
    </w:lvl>
    <w:lvl w:ilvl="4" w:tplc="96A00BDA">
      <w:start w:val="1"/>
      <w:numFmt w:val="lowerLetter"/>
      <w:lvlText w:val="%5."/>
      <w:lvlJc w:val="left"/>
      <w:pPr>
        <w:ind w:left="3807" w:hanging="360"/>
      </w:pPr>
    </w:lvl>
    <w:lvl w:ilvl="5" w:tplc="2B14EF6C">
      <w:start w:val="1"/>
      <w:numFmt w:val="lowerRoman"/>
      <w:lvlText w:val="%6."/>
      <w:lvlJc w:val="right"/>
      <w:pPr>
        <w:ind w:left="4527" w:hanging="180"/>
      </w:pPr>
    </w:lvl>
    <w:lvl w:ilvl="6" w:tplc="90B6192A">
      <w:start w:val="1"/>
      <w:numFmt w:val="decimal"/>
      <w:lvlText w:val="%7."/>
      <w:lvlJc w:val="left"/>
      <w:pPr>
        <w:ind w:left="5247" w:hanging="360"/>
      </w:pPr>
    </w:lvl>
    <w:lvl w:ilvl="7" w:tplc="C0621FA6">
      <w:start w:val="1"/>
      <w:numFmt w:val="lowerLetter"/>
      <w:lvlText w:val="%8."/>
      <w:lvlJc w:val="left"/>
      <w:pPr>
        <w:ind w:left="5967" w:hanging="360"/>
      </w:pPr>
    </w:lvl>
    <w:lvl w:ilvl="8" w:tplc="88A4A3EE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BD943EE"/>
    <w:multiLevelType w:val="hybridMultilevel"/>
    <w:tmpl w:val="7322652C"/>
    <w:lvl w:ilvl="0" w:tplc="DE501F5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C31812CC">
      <w:start w:val="1"/>
      <w:numFmt w:val="lowerLetter"/>
      <w:lvlText w:val="%2."/>
      <w:lvlJc w:val="left"/>
      <w:pPr>
        <w:ind w:left="1789" w:hanging="360"/>
      </w:pPr>
    </w:lvl>
    <w:lvl w:ilvl="2" w:tplc="A1A4A9D2">
      <w:start w:val="1"/>
      <w:numFmt w:val="lowerRoman"/>
      <w:lvlText w:val="%3."/>
      <w:lvlJc w:val="right"/>
      <w:pPr>
        <w:ind w:left="2509" w:hanging="180"/>
      </w:pPr>
    </w:lvl>
    <w:lvl w:ilvl="3" w:tplc="4830C2E6">
      <w:start w:val="1"/>
      <w:numFmt w:val="decimal"/>
      <w:lvlText w:val="%4."/>
      <w:lvlJc w:val="left"/>
      <w:pPr>
        <w:ind w:left="3229" w:hanging="360"/>
      </w:pPr>
    </w:lvl>
    <w:lvl w:ilvl="4" w:tplc="95708570">
      <w:start w:val="1"/>
      <w:numFmt w:val="lowerLetter"/>
      <w:lvlText w:val="%5."/>
      <w:lvlJc w:val="left"/>
      <w:pPr>
        <w:ind w:left="3949" w:hanging="360"/>
      </w:pPr>
    </w:lvl>
    <w:lvl w:ilvl="5" w:tplc="80E2F0E6">
      <w:start w:val="1"/>
      <w:numFmt w:val="lowerRoman"/>
      <w:lvlText w:val="%6."/>
      <w:lvlJc w:val="right"/>
      <w:pPr>
        <w:ind w:left="4669" w:hanging="180"/>
      </w:pPr>
    </w:lvl>
    <w:lvl w:ilvl="6" w:tplc="33CEF180">
      <w:start w:val="1"/>
      <w:numFmt w:val="decimal"/>
      <w:lvlText w:val="%7."/>
      <w:lvlJc w:val="left"/>
      <w:pPr>
        <w:ind w:left="5389" w:hanging="360"/>
      </w:pPr>
    </w:lvl>
    <w:lvl w:ilvl="7" w:tplc="6F42A1A8">
      <w:start w:val="1"/>
      <w:numFmt w:val="lowerLetter"/>
      <w:lvlText w:val="%8."/>
      <w:lvlJc w:val="left"/>
      <w:pPr>
        <w:ind w:left="6109" w:hanging="360"/>
      </w:pPr>
    </w:lvl>
    <w:lvl w:ilvl="8" w:tplc="3814AED0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DA52AA3"/>
    <w:multiLevelType w:val="hybridMultilevel"/>
    <w:tmpl w:val="C6509B54"/>
    <w:lvl w:ilvl="0" w:tplc="644E7ACA">
      <w:start w:val="1"/>
      <w:numFmt w:val="decimal"/>
      <w:lvlText w:val="%1."/>
      <w:lvlJc w:val="left"/>
      <w:pPr>
        <w:ind w:left="720" w:hanging="360"/>
      </w:pPr>
    </w:lvl>
    <w:lvl w:ilvl="1" w:tplc="37542452">
      <w:start w:val="1"/>
      <w:numFmt w:val="lowerLetter"/>
      <w:lvlText w:val="%2."/>
      <w:lvlJc w:val="left"/>
      <w:pPr>
        <w:ind w:left="1440" w:hanging="360"/>
      </w:pPr>
    </w:lvl>
    <w:lvl w:ilvl="2" w:tplc="B01CAA2C">
      <w:start w:val="1"/>
      <w:numFmt w:val="lowerRoman"/>
      <w:lvlText w:val="%3."/>
      <w:lvlJc w:val="right"/>
      <w:pPr>
        <w:ind w:left="2160" w:hanging="360"/>
      </w:pPr>
    </w:lvl>
    <w:lvl w:ilvl="3" w:tplc="D152BC66">
      <w:start w:val="1"/>
      <w:numFmt w:val="decimal"/>
      <w:lvlText w:val="%4."/>
      <w:lvlJc w:val="left"/>
      <w:pPr>
        <w:ind w:left="2880" w:hanging="360"/>
      </w:pPr>
    </w:lvl>
    <w:lvl w:ilvl="4" w:tplc="0F4E9C98">
      <w:start w:val="1"/>
      <w:numFmt w:val="lowerLetter"/>
      <w:lvlText w:val="%5."/>
      <w:lvlJc w:val="left"/>
      <w:pPr>
        <w:ind w:left="3600" w:hanging="360"/>
      </w:pPr>
    </w:lvl>
    <w:lvl w:ilvl="5" w:tplc="FF3C257C">
      <w:start w:val="1"/>
      <w:numFmt w:val="lowerRoman"/>
      <w:lvlText w:val="%6."/>
      <w:lvlJc w:val="right"/>
      <w:pPr>
        <w:ind w:left="4320" w:hanging="360"/>
      </w:pPr>
    </w:lvl>
    <w:lvl w:ilvl="6" w:tplc="71CE8AF8">
      <w:start w:val="1"/>
      <w:numFmt w:val="decimal"/>
      <w:lvlText w:val="%7."/>
      <w:lvlJc w:val="left"/>
      <w:pPr>
        <w:ind w:left="5040" w:hanging="360"/>
      </w:pPr>
    </w:lvl>
    <w:lvl w:ilvl="7" w:tplc="EAD824B2">
      <w:start w:val="1"/>
      <w:numFmt w:val="lowerLetter"/>
      <w:lvlText w:val="%8."/>
      <w:lvlJc w:val="left"/>
      <w:pPr>
        <w:ind w:left="5760" w:hanging="360"/>
      </w:pPr>
    </w:lvl>
    <w:lvl w:ilvl="8" w:tplc="2D1CF7A0">
      <w:start w:val="1"/>
      <w:numFmt w:val="lowerRoman"/>
      <w:lvlText w:val="%9."/>
      <w:lvlJc w:val="right"/>
      <w:pPr>
        <w:ind w:left="6480" w:hanging="360"/>
      </w:pPr>
    </w:lvl>
  </w:abstractNum>
  <w:abstractNum w:abstractNumId="4">
    <w:nsid w:val="66EB0343"/>
    <w:multiLevelType w:val="hybridMultilevel"/>
    <w:tmpl w:val="81E4B16E"/>
    <w:lvl w:ilvl="0" w:tplc="68DA05FC">
      <w:start w:val="1"/>
      <w:numFmt w:val="decimal"/>
      <w:lvlText w:val="%1."/>
      <w:lvlJc w:val="left"/>
      <w:pPr>
        <w:ind w:left="720" w:hanging="360"/>
      </w:pPr>
    </w:lvl>
    <w:lvl w:ilvl="1" w:tplc="D06A00CE">
      <w:start w:val="1"/>
      <w:numFmt w:val="lowerLetter"/>
      <w:lvlText w:val="%2."/>
      <w:lvlJc w:val="left"/>
      <w:pPr>
        <w:ind w:left="1440" w:hanging="360"/>
      </w:pPr>
    </w:lvl>
    <w:lvl w:ilvl="2" w:tplc="55B4659E">
      <w:start w:val="1"/>
      <w:numFmt w:val="lowerRoman"/>
      <w:lvlText w:val="%3."/>
      <w:lvlJc w:val="right"/>
      <w:pPr>
        <w:ind w:left="2160" w:hanging="180"/>
      </w:pPr>
    </w:lvl>
    <w:lvl w:ilvl="3" w:tplc="C05AF816">
      <w:start w:val="1"/>
      <w:numFmt w:val="decimal"/>
      <w:lvlText w:val="%4."/>
      <w:lvlJc w:val="left"/>
      <w:pPr>
        <w:ind w:left="2880" w:hanging="360"/>
      </w:pPr>
    </w:lvl>
    <w:lvl w:ilvl="4" w:tplc="1EA296C0">
      <w:start w:val="1"/>
      <w:numFmt w:val="lowerLetter"/>
      <w:lvlText w:val="%5."/>
      <w:lvlJc w:val="left"/>
      <w:pPr>
        <w:ind w:left="3600" w:hanging="360"/>
      </w:pPr>
    </w:lvl>
    <w:lvl w:ilvl="5" w:tplc="B8260212">
      <w:start w:val="1"/>
      <w:numFmt w:val="lowerRoman"/>
      <w:lvlText w:val="%6."/>
      <w:lvlJc w:val="right"/>
      <w:pPr>
        <w:ind w:left="4320" w:hanging="180"/>
      </w:pPr>
    </w:lvl>
    <w:lvl w:ilvl="6" w:tplc="D57A66D0">
      <w:start w:val="1"/>
      <w:numFmt w:val="decimal"/>
      <w:lvlText w:val="%7."/>
      <w:lvlJc w:val="left"/>
      <w:pPr>
        <w:ind w:left="5040" w:hanging="360"/>
      </w:pPr>
    </w:lvl>
    <w:lvl w:ilvl="7" w:tplc="B3FC56B6">
      <w:start w:val="1"/>
      <w:numFmt w:val="lowerLetter"/>
      <w:lvlText w:val="%8."/>
      <w:lvlJc w:val="left"/>
      <w:pPr>
        <w:ind w:left="5760" w:hanging="360"/>
      </w:pPr>
    </w:lvl>
    <w:lvl w:ilvl="8" w:tplc="FB40593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1F3949"/>
    <w:multiLevelType w:val="hybridMultilevel"/>
    <w:tmpl w:val="DACC70F0"/>
    <w:lvl w:ilvl="0" w:tplc="10ACE9D2">
      <w:start w:val="1"/>
      <w:numFmt w:val="decimal"/>
      <w:lvlText w:val="%1."/>
      <w:lvlJc w:val="left"/>
      <w:pPr>
        <w:ind w:left="720" w:hanging="360"/>
      </w:pPr>
    </w:lvl>
    <w:lvl w:ilvl="1" w:tplc="A68CB418">
      <w:start w:val="1"/>
      <w:numFmt w:val="lowerLetter"/>
      <w:lvlText w:val="%2."/>
      <w:lvlJc w:val="left"/>
      <w:pPr>
        <w:ind w:left="1440" w:hanging="360"/>
      </w:pPr>
    </w:lvl>
    <w:lvl w:ilvl="2" w:tplc="B336C64A">
      <w:start w:val="1"/>
      <w:numFmt w:val="lowerRoman"/>
      <w:lvlText w:val="%3."/>
      <w:lvlJc w:val="right"/>
      <w:pPr>
        <w:ind w:left="2160" w:hanging="180"/>
      </w:pPr>
    </w:lvl>
    <w:lvl w:ilvl="3" w:tplc="82046738">
      <w:start w:val="1"/>
      <w:numFmt w:val="decimal"/>
      <w:lvlText w:val="%4."/>
      <w:lvlJc w:val="left"/>
      <w:pPr>
        <w:ind w:left="2880" w:hanging="360"/>
      </w:pPr>
    </w:lvl>
    <w:lvl w:ilvl="4" w:tplc="6F6AB9F2">
      <w:start w:val="1"/>
      <w:numFmt w:val="lowerLetter"/>
      <w:lvlText w:val="%5."/>
      <w:lvlJc w:val="left"/>
      <w:pPr>
        <w:ind w:left="3600" w:hanging="360"/>
      </w:pPr>
    </w:lvl>
    <w:lvl w:ilvl="5" w:tplc="EE500026">
      <w:start w:val="1"/>
      <w:numFmt w:val="lowerRoman"/>
      <w:lvlText w:val="%6."/>
      <w:lvlJc w:val="right"/>
      <w:pPr>
        <w:ind w:left="4320" w:hanging="180"/>
      </w:pPr>
    </w:lvl>
    <w:lvl w:ilvl="6" w:tplc="22C06D72">
      <w:start w:val="1"/>
      <w:numFmt w:val="decimal"/>
      <w:lvlText w:val="%7."/>
      <w:lvlJc w:val="left"/>
      <w:pPr>
        <w:ind w:left="5040" w:hanging="360"/>
      </w:pPr>
    </w:lvl>
    <w:lvl w:ilvl="7" w:tplc="1542DCBC">
      <w:start w:val="1"/>
      <w:numFmt w:val="lowerLetter"/>
      <w:lvlText w:val="%8."/>
      <w:lvlJc w:val="left"/>
      <w:pPr>
        <w:ind w:left="5760" w:hanging="360"/>
      </w:pPr>
    </w:lvl>
    <w:lvl w:ilvl="8" w:tplc="DB84F4A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72A"/>
    <w:rsid w:val="00276F37"/>
    <w:rsid w:val="00334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  <w:style w:type="paragraph" w:styleId="afc">
    <w:name w:val="Balloon Text"/>
    <w:basedOn w:val="a"/>
    <w:link w:val="afd"/>
    <w:uiPriority w:val="99"/>
    <w:semiHidden/>
    <w:unhideWhenUsed/>
    <w:rsid w:val="00276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276F37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  <w:style w:type="paragraph" w:styleId="afc">
    <w:name w:val="Balloon Text"/>
    <w:basedOn w:val="a"/>
    <w:link w:val="afd"/>
    <w:uiPriority w:val="99"/>
    <w:semiHidden/>
    <w:unhideWhenUsed/>
    <w:rsid w:val="00276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276F3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xyJM-lzvgVK96Q" TargetMode="External"/><Relationship Id="rId13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CIq2q96qmojt5g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y3nRUH_iCJFe1Q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disk.yandex.ru/i/mgfRVWKlB7AAyw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CxtEnDAXoykJ4g" TargetMode="External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Сосипатрова Юлия Валерьевна</cp:lastModifiedBy>
  <cp:revision>2</cp:revision>
  <dcterms:created xsi:type="dcterms:W3CDTF">2025-05-13T13:36:00Z</dcterms:created>
  <dcterms:modified xsi:type="dcterms:W3CDTF">2025-05-13T13:36:00Z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4B4CBF2892764A2FB2CA9FB249655D6A</vt:lpwstr>
  </property>
</Properties>
</file>